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“不忘初心、牢记使命”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主题教育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 w:line="600" w:lineRule="exact"/>
        <w:ind w:left="0" w:right="0" w:firstLine="0"/>
        <w:jc w:val="center"/>
        <w:textAlignment w:val="auto"/>
        <w:rPr>
          <w:rFonts w:hint="eastAsia" w:eastAsia="仿宋_GB231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  <w:t>公开征求意见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“不忘初心、牢记使命”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主题教育工作，聚焦问题，</w:t>
      </w:r>
      <w:r>
        <w:rPr>
          <w:rFonts w:hint="eastAsia" w:ascii="仿宋_GB2312" w:hAnsi="仿宋_GB2312" w:eastAsia="仿宋_GB2312" w:cs="仿宋_GB2312"/>
          <w:sz w:val="32"/>
          <w:szCs w:val="32"/>
        </w:rPr>
        <w:t>查找工作短板，深刻检视剖析，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现面向社会公开征求意见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恳请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社会公众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对我委提出宝贵意见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和建议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我们将虚心采纳意见，进一步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改善工作，更好地</w:t>
      </w:r>
      <w:r>
        <w:rPr>
          <w:rFonts w:hint="eastAsia" w:ascii="仿宋_GB2312" w:hAnsi="仿宋_GB2312" w:eastAsia="仿宋_GB2312" w:cs="仿宋_GB2312"/>
          <w:color w:val="474646"/>
          <w:sz w:val="32"/>
          <w:szCs w:val="32"/>
          <w:bdr w:val="none" w:color="auto" w:sz="0" w:space="0"/>
        </w:rPr>
        <w:t>为人民健康服务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5"/>
        <w:textAlignment w:val="auto"/>
        <w:rPr>
          <w:rFonts w:hint="eastAsia"/>
          <w:lang w:eastAsia="zh-CN"/>
        </w:rPr>
      </w:pPr>
      <w:r>
        <w:rPr>
          <w:rFonts w:hint="eastAsia"/>
        </w:rPr>
        <w:t>请于10月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日前将</w:t>
      </w:r>
      <w:r>
        <w:rPr>
          <w:rFonts w:hint="eastAsia"/>
          <w:lang w:eastAsia="zh-CN"/>
        </w:rPr>
        <w:t>意见建议</w:t>
      </w:r>
      <w:r>
        <w:rPr>
          <w:rFonts w:hint="eastAsia"/>
        </w:rPr>
        <w:t>反馈至</w:t>
      </w:r>
      <w:r>
        <w:rPr>
          <w:rFonts w:hint="eastAsia"/>
          <w:lang w:eastAsia="zh-CN"/>
        </w:rPr>
        <w:t>市卫生健康委主题教育领导小组办公室。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5"/>
        <w:textAlignment w:val="auto"/>
      </w:pPr>
      <w:r>
        <w:rPr>
          <w:rFonts w:hint="eastAsia"/>
          <w:lang w:eastAsia="zh-CN"/>
        </w:rPr>
        <w:t>电子</w:t>
      </w:r>
      <w:r>
        <w:rPr>
          <w:rFonts w:hint="eastAsia"/>
        </w:rPr>
        <w:t>邮箱</w:t>
      </w:r>
      <w:r>
        <w:rPr>
          <w:rFonts w:hint="eastAsia"/>
          <w:lang w:eastAsia="zh-CN"/>
        </w:rPr>
        <w:t>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"mailto:wmk0635@126.com" </w:instrText>
      </w:r>
      <w:r>
        <w:rPr>
          <w:color w:val="auto"/>
        </w:rPr>
        <w:fldChar w:fldCharType="separate"/>
      </w:r>
      <w:r>
        <w:rPr>
          <w:rStyle w:val="10"/>
          <w:rFonts w:hint="eastAsia"/>
          <w:color w:val="auto"/>
          <w:lang w:val="en-US" w:eastAsia="zh-CN"/>
        </w:rPr>
        <w:t>lcwjwjgdw</w:t>
      </w:r>
      <w:r>
        <w:rPr>
          <w:rStyle w:val="10"/>
          <w:rFonts w:hint="eastAsia"/>
          <w:color w:val="auto"/>
        </w:rPr>
        <w:t>@</w:t>
      </w:r>
      <w:r>
        <w:rPr>
          <w:rStyle w:val="10"/>
          <w:rFonts w:hint="eastAsia"/>
          <w:color w:val="auto"/>
          <w:lang w:val="en-US" w:eastAsia="zh-CN"/>
        </w:rPr>
        <w:t>l</w:t>
      </w:r>
      <w:r>
        <w:rPr>
          <w:rStyle w:val="10"/>
          <w:rFonts w:hint="eastAsia"/>
          <w:color w:val="auto"/>
        </w:rPr>
        <w:fldChar w:fldCharType="end"/>
      </w:r>
      <w:r>
        <w:rPr>
          <w:rStyle w:val="10"/>
          <w:rFonts w:hint="eastAsia"/>
          <w:color w:val="auto"/>
          <w:lang w:val="en-US" w:eastAsia="zh-CN"/>
        </w:rPr>
        <w:t>c.shandong.cn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5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联系电话：8</w:t>
      </w:r>
      <w:r>
        <w:rPr>
          <w:rFonts w:hint="eastAsia"/>
          <w:lang w:val="en-US" w:eastAsia="zh-CN"/>
        </w:rPr>
        <w:t>510582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lang w:val="en-US" w:eastAsia="zh-CN"/>
        </w:rPr>
        <w:t xml:space="preserve">    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聊城市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卫生健康委</w:t>
      </w:r>
      <w:r>
        <w:rPr>
          <w:rFonts w:hint="eastAsia" w:ascii="仿宋_GB2312" w:hAnsi="仿宋_GB2312" w:eastAsia="仿宋_GB2312" w:cs="仿宋_GB2312"/>
          <w:sz w:val="32"/>
          <w:szCs w:val="32"/>
        </w:rPr>
        <w:t>“不忘初心、牢记使命”主题教育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left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征求意见</w:t>
      </w:r>
      <w:r>
        <w:rPr>
          <w:rFonts w:hint="eastAsia" w:hAnsi="仿宋_GB2312" w:cs="仿宋_GB2312"/>
          <w:sz w:val="32"/>
          <w:szCs w:val="32"/>
          <w:lang w:eastAsia="zh-CN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5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5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96" w:leftChars="30" w:firstLine="646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lang w:eastAsia="zh-CN"/>
        </w:rPr>
        <w:t>聊城市卫生健康委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96" w:leftChars="30" w:firstLine="646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lang w:eastAsia="zh-CN"/>
        </w:rPr>
        <w:t>“不忘初心、牢记使命”主题教育领导小组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96" w:leftChars="30" w:firstLine="646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2019年9月28日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tbl>
      <w:tblPr>
        <w:tblStyle w:val="7"/>
        <w:tblpPr w:leftFromText="180" w:rightFromText="180" w:vertAnchor="text" w:horzAnchor="page" w:tblpX="1642" w:tblpY="940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5"/>
        <w:gridCol w:w="4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问题类别</w:t>
            </w:r>
          </w:p>
        </w:tc>
        <w:tc>
          <w:tcPr>
            <w:tcW w:w="4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加强政治建设，增强“四个意识”、坚定“四个自信”、做到“两个维护”方面</w:t>
            </w: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4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4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践行党的根本宗旨，坚持群众观点、群众路线，着力解决群众最关心最现实利益问题方面</w:t>
            </w: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4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4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贯彻中央八项规定和实施细则精神，树立“勤勉敬业、敢于担当、马上就办、持之以恒”工作作风，带头转变作风方面</w:t>
            </w: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4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4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落实“走在前列、争创一流”总要求，干事创业、担当作为，在</w:t>
            </w: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  <w:t>对标先进，</w:t>
            </w:r>
            <w:r>
              <w:rPr>
                <w:rFonts w:ascii="仿宋_GB2312" w:hAnsi="宋体"/>
                <w:sz w:val="28"/>
                <w:szCs w:val="28"/>
              </w:rPr>
              <w:t>普及健康生活、优化健康服务、完善健康保障、建设健康环境、发展健康产业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方面</w:t>
            </w: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4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4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落实全面从严治党主体责任，清正廉洁作表率方面</w:t>
            </w: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4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  <w:t>其他方面</w:t>
            </w:r>
          </w:p>
        </w:tc>
        <w:tc>
          <w:tcPr>
            <w:tcW w:w="4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“不忘初心、牢记使命”主题教育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征求意见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表</w:t>
      </w:r>
    </w:p>
    <w:sectPr>
      <w:footerReference r:id="rId3" w:type="default"/>
      <w:pgSz w:w="11906" w:h="16838"/>
      <w:pgMar w:top="1985" w:right="1531" w:bottom="1701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83377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55AB"/>
    <w:rsid w:val="000005A4"/>
    <w:rsid w:val="00030DFF"/>
    <w:rsid w:val="001759EE"/>
    <w:rsid w:val="001C72E5"/>
    <w:rsid w:val="00346023"/>
    <w:rsid w:val="003C1988"/>
    <w:rsid w:val="004A6750"/>
    <w:rsid w:val="004C71C5"/>
    <w:rsid w:val="005355AB"/>
    <w:rsid w:val="005C57E4"/>
    <w:rsid w:val="005E287B"/>
    <w:rsid w:val="00631D48"/>
    <w:rsid w:val="006A44E4"/>
    <w:rsid w:val="007162A6"/>
    <w:rsid w:val="008964D9"/>
    <w:rsid w:val="008C5B38"/>
    <w:rsid w:val="0095265D"/>
    <w:rsid w:val="009B6167"/>
    <w:rsid w:val="009D5197"/>
    <w:rsid w:val="00AD6104"/>
    <w:rsid w:val="00B84964"/>
    <w:rsid w:val="00C7513B"/>
    <w:rsid w:val="00C92740"/>
    <w:rsid w:val="00D6169E"/>
    <w:rsid w:val="00DC6A26"/>
    <w:rsid w:val="00E414A5"/>
    <w:rsid w:val="00E93880"/>
    <w:rsid w:val="00EF2BA2"/>
    <w:rsid w:val="00FA10BA"/>
    <w:rsid w:val="06376B1C"/>
    <w:rsid w:val="1EAE3653"/>
    <w:rsid w:val="25DE6482"/>
    <w:rsid w:val="28AB5613"/>
    <w:rsid w:val="50522CBF"/>
    <w:rsid w:val="533E51B5"/>
    <w:rsid w:val="53D25C4E"/>
    <w:rsid w:val="60E94124"/>
    <w:rsid w:val="7F11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" w:lineRule="atLeast"/>
    </w:pPr>
    <w:rPr>
      <w:rFonts w:ascii="仿宋_GB2312" w:hAnsi="仿宋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FollowedHyperlink"/>
    <w:basedOn w:val="8"/>
    <w:semiHidden/>
    <w:unhideWhenUsed/>
    <w:uiPriority w:val="99"/>
    <w:rPr>
      <w:color w:val="484848"/>
      <w:u w:val="none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118</Words>
  <Characters>675</Characters>
  <Lines>5</Lines>
  <Paragraphs>1</Paragraphs>
  <TotalTime>2</TotalTime>
  <ScaleCrop>false</ScaleCrop>
  <LinksUpToDate>false</LinksUpToDate>
  <CharactersWithSpaces>792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2019-09-26T03:24:00Z</dcterms:created>
  <dc:creator>AutoBVT</dc:creator>
  <cp:lastModifiedBy>Administrator</cp:lastModifiedBy>
  <cp:lastPrinted>2019-09-27T06:28:00Z</cp:lastPrinted>
  <dcterms:modified xsi:type="dcterms:W3CDTF">2019-09-27T09:25:00Z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